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D5" w:rsidRPr="002C65D5" w:rsidRDefault="002C65D5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  <w:r w:rsidRPr="002C65D5">
        <w:rPr>
          <w:rFonts w:ascii="Times New Roman" w:hAnsi="Times New Roman" w:cs="Times New Roman"/>
          <w:sz w:val="24"/>
        </w:rPr>
        <w:t>Приложение № 16</w:t>
      </w:r>
    </w:p>
    <w:p w:rsidR="002C65D5" w:rsidRPr="002C65D5" w:rsidRDefault="002C65D5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  <w:r w:rsidRPr="002C65D5">
        <w:rPr>
          <w:rFonts w:ascii="Times New Roman" w:hAnsi="Times New Roman" w:cs="Times New Roman"/>
          <w:sz w:val="24"/>
        </w:rPr>
        <w:t>Утверждено</w:t>
      </w:r>
    </w:p>
    <w:p w:rsidR="002C65D5" w:rsidRPr="002C65D5" w:rsidRDefault="002C65D5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  <w:r w:rsidRPr="002C65D5">
        <w:rPr>
          <w:rFonts w:ascii="Times New Roman" w:hAnsi="Times New Roman" w:cs="Times New Roman"/>
          <w:sz w:val="24"/>
        </w:rPr>
        <w:t>приказом департамента образования</w:t>
      </w:r>
    </w:p>
    <w:p w:rsidR="002C65D5" w:rsidRPr="002C65D5" w:rsidRDefault="002C65D5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  <w:r w:rsidRPr="002C65D5">
        <w:rPr>
          <w:rFonts w:ascii="Times New Roman" w:hAnsi="Times New Roman" w:cs="Times New Roman"/>
          <w:sz w:val="24"/>
        </w:rPr>
        <w:t>и науки Костромской области</w:t>
      </w:r>
    </w:p>
    <w:p w:rsidR="002C65D5" w:rsidRDefault="002C65D5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  <w:r w:rsidRPr="002C65D5">
        <w:rPr>
          <w:rFonts w:ascii="Times New Roman" w:hAnsi="Times New Roman" w:cs="Times New Roman"/>
          <w:sz w:val="24"/>
        </w:rPr>
        <w:t>от 11.03.2019 года № 425</w:t>
      </w:r>
    </w:p>
    <w:p w:rsidR="00C03FDF" w:rsidRPr="002C65D5" w:rsidRDefault="00C03FDF" w:rsidP="00C03FD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</w:rPr>
      </w:pPr>
    </w:p>
    <w:p w:rsidR="004A348A" w:rsidRPr="002C65D5" w:rsidRDefault="004A348A" w:rsidP="00934A3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C65D5">
        <w:rPr>
          <w:rFonts w:ascii="Times New Roman" w:eastAsia="Times New Roman" w:hAnsi="Times New Roman" w:cs="Times New Roman"/>
          <w:b/>
          <w:sz w:val="26"/>
          <w:szCs w:val="26"/>
        </w:rPr>
        <w:t>Сборник форм для проведения государственной итоговой аттестации по образовательным программам среднего общего образования в 201</w:t>
      </w:r>
      <w:r w:rsidR="00E22C51" w:rsidRPr="002C65D5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2C65D5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году</w:t>
      </w:r>
    </w:p>
    <w:p w:rsidR="004A348A" w:rsidRPr="00DB6CE6" w:rsidRDefault="004A348A" w:rsidP="00934A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2C65D5" w:rsidRDefault="004A348A" w:rsidP="002C65D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реестр форм</w:t>
      </w:r>
    </w:p>
    <w:p w:rsidR="004A348A" w:rsidRPr="002C65D5" w:rsidRDefault="004A348A" w:rsidP="002C65D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2552"/>
        <w:gridCol w:w="6520"/>
      </w:tblGrid>
      <w:tr w:rsidR="004A348A" w:rsidRPr="002C65D5" w:rsidTr="00FF63EC">
        <w:trPr>
          <w:trHeight w:val="567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6A4B8D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готовности ППЭ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ППЭ-01-01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технической готовности аудитории для печати </w:t>
            </w:r>
            <w:r w:rsidR="00093B8B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полного комплекта ЭМ 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аудитории ППЭ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ППЭ-01-01-У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технической готовности ППЭ к экзамену в устной форме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ППЭ-01-02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технической готовности штаба ППЭ для сканирования бланков в ППЭ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663E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пелляция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нарушении установленного порядка проведения</w:t>
            </w:r>
            <w:r w:rsidR="00B0754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ГИА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663E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ротокол рассмотрения 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апелляции о нарушении установленного порядка проведения ГИА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ППЭ-05-01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Список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аудитории ППЭ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ППЭ-05-02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проведения </w:t>
            </w:r>
            <w:r w:rsidR="00B969C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аудитории 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ППЭ-05-02-У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проведения ЕГЭ в аудитории подготовки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ППЭ-05-03-У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проведения ЕГЭ в аудитории проведения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ППЭ-05-04-У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Ведомость перемещения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ППЭ-06-01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Список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образовательной организации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ППЭ-06-02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Список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ППЭ по алфавиту </w:t>
            </w:r>
          </w:p>
        </w:tc>
      </w:tr>
      <w:tr w:rsidR="004A348A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2C65D5" w:rsidRDefault="004A348A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Список работников ППЭ </w:t>
            </w:r>
            <w:r w:rsidR="00093B8B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общественных наблюдателей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ППЭ-07-У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Список работников ППЭ и общественных наблюдателей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члена ГЭК о проведении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ППЭ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Сопроводительный бланк к материалам единого государственного экзамена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ППЭ-12-02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Ведомость коррекции персональных данных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аудитории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ППЭ-12-03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Ведомость использования дополнительных бланков ответов № 2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ППЭ-12-04</w:t>
            </w:r>
            <w:r w:rsidR="00173F8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Ведомость учета времени отсутствия участников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аудитории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ППЭ-13-01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проведения ЕГЭ в ППЭ</w:t>
            </w:r>
          </w:p>
        </w:tc>
      </w:tr>
      <w:tr w:rsidR="00DA40B8" w:rsidRPr="002C65D5" w:rsidTr="00AF61AD">
        <w:trPr>
          <w:trHeight w:val="56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ППЭ-13-01</w:t>
            </w:r>
            <w:r w:rsidR="00173F8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проведения ЕГЭ в ППЭ</w:t>
            </w:r>
          </w:p>
        </w:tc>
      </w:tr>
      <w:tr w:rsidR="00DA40B8" w:rsidRPr="002C65D5" w:rsidTr="00AF61AD">
        <w:trPr>
          <w:trHeight w:val="56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ППЭ-13-02</w:t>
            </w:r>
            <w:r w:rsidR="00173F8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МАШ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ППЭ-13-03У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ППЭ-14-01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приёмки-передачи экзаменационных материалов в ППЭ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ППЭ-14-01-У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приёмки-передачи экзаменационных материалов в ППЭ по иностранным языкам в устной форме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ППЭ-14-02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Ведомость учёта экзаменационных материалов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ППЭ-14-02-У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Ведомость выдачи и возврата экзаменационных материалов по аудиториям ППЭ по иностранным языкам в устной форме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ППЭ-14-03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Опись </w:t>
            </w:r>
            <w:proofErr w:type="gramStart"/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доставочного</w:t>
            </w:r>
            <w:proofErr w:type="gramEnd"/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сейф-пакета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ППЭ-14-04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Ведомость материалов </w:t>
            </w:r>
            <w:proofErr w:type="gramStart"/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доставочного</w:t>
            </w:r>
            <w:proofErr w:type="gramEnd"/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сейф-пакета по экзамену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проведения процедуры сканирования бланков ГИА в ППЭ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ППЭ-15-01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использования станции сканирования в ППЭ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Расшифровка кодов образовательных организаций ППЭ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ППЭ-18</w:t>
            </w:r>
            <w:r w:rsidR="00173F84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общественного наблюдения за проведением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экзамена 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ППЭ 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ППЭ-19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изменения состава работников в день экзамена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об идентификации личности участника ГИА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об удалении участника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ППЭ-22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 о досрочном завершении экзамена по объективным причинам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ППЭ-23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печати полных комплектов ЭМ в аудитории </w:t>
            </w:r>
            <w:r w:rsidR="004B5DF0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ППЭ-23-01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использования станции печати в аудитории ППЭ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Уведомление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У-33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Уведомление по итогам рассмотрения апелляции о несогласии с выставленными баллами 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 готовности регионального центра обработки информации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2-РЦОИ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Бланк-копия</w:t>
            </w:r>
          </w:p>
        </w:tc>
      </w:tr>
      <w:tr w:rsidR="00DA40B8" w:rsidRPr="002C65D5" w:rsidTr="00AF61AD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4B5DF0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проверки развёрнутых ответов</w:t>
            </w:r>
          </w:p>
        </w:tc>
      </w:tr>
      <w:tr w:rsidR="00DA40B8" w:rsidRPr="002C65D5" w:rsidTr="00AF61AD">
        <w:trPr>
          <w:trHeight w:val="56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3-РЦОИ-У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4B5DF0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  <w:r w:rsidR="00CB1F66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Протокол оценивания устных ответов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Апелляция о несогласии с выставленными баллами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апелляции по результатам ЕГЭ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Приложения к форме 2-АП-1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 изменений для пересчета результатов ЕГЭ при рассмотрении апелляции (по бланку ответов №1)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2-АП-2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 изменений для пересчета результатов ЕГЭ при рассмотрении апелляции (по бланку ответов № 2 и дополнительным бланкам ответов № 2)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2-АП-3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 изменений для пересчета результатов ЕГЭ при рассмотрении апелляции (по устной части)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2-АП-4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Краткий протокол оценивания ответов до рассмотрения апелляции</w:t>
            </w:r>
          </w:p>
        </w:tc>
      </w:tr>
      <w:tr w:rsidR="00CB1F66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2-ПП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проведения перепроверки результат</w:t>
            </w:r>
            <w:r w:rsidR="00612777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ЕГЭ</w:t>
            </w:r>
          </w:p>
        </w:tc>
      </w:tr>
      <w:tr w:rsidR="00CB1F66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2-ПП-1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изменений для пересчета результатов </w:t>
            </w:r>
            <w:r w:rsidR="00A02C6C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рассмотрении перепроверки (по бланку ответов №1)</w:t>
            </w:r>
          </w:p>
        </w:tc>
      </w:tr>
      <w:tr w:rsidR="00CB1F66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2-ПП-2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изменений для пересчета результатов </w:t>
            </w:r>
            <w:r w:rsidR="00A02C6C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прирассмотрении перепроверки (по бланку ответов № 2 и дополнительным бланкам ответов № 2)</w:t>
            </w:r>
          </w:p>
        </w:tc>
      </w:tr>
      <w:tr w:rsidR="00CB1F66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2-ПП-3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изменений для пересчета результатов </w:t>
            </w:r>
            <w:r w:rsidR="00A02C6C"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экзамена</w:t>
            </w: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прирассмотрении перепроверки (по устной части)</w:t>
            </w:r>
          </w:p>
        </w:tc>
      </w:tr>
      <w:tr w:rsidR="00CB1F66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 к форме 2-ПП-4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1F66" w:rsidRPr="002C65D5" w:rsidRDefault="00CB1F66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Краткий протокол оценивания ответов до рассмотрения перепроверки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РЦОИ-18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 общественного наблюдения в региональном центре обработки информации (РЦОИ)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ППЗ-18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 общественного наблюдения в пункте проверки заданий (ППЗ)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КК-18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Акт общественного наблюдения в конфликтной комиссии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проверки результатов единого государственного экзамена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ППР-БМ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проверки результатов единого государственного экзамена (математика базового уровня)</w:t>
            </w:r>
          </w:p>
        </w:tc>
      </w:tr>
      <w:tr w:rsidR="00DA40B8" w:rsidRPr="002C65D5" w:rsidTr="00FF63EC">
        <w:trPr>
          <w:trHeight w:val="56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ППР-ИН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40B8" w:rsidRPr="002C65D5" w:rsidRDefault="00DA40B8" w:rsidP="002C6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проверки результатов единого государственного экзамена (иностранный язык)</w:t>
            </w:r>
          </w:p>
        </w:tc>
      </w:tr>
    </w:tbl>
    <w:p w:rsidR="00EE7D36" w:rsidRPr="002C65D5" w:rsidRDefault="00EE7D36" w:rsidP="002C65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7D36" w:rsidRPr="002C65D5" w:rsidSect="00934A3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FEC" w:rsidRDefault="00387FEC" w:rsidP="0070028C">
      <w:pPr>
        <w:spacing w:after="0" w:line="240" w:lineRule="auto"/>
      </w:pPr>
      <w:r>
        <w:separator/>
      </w:r>
    </w:p>
  </w:endnote>
  <w:endnote w:type="continuationSeparator" w:id="1">
    <w:p w:rsidR="00387FEC" w:rsidRDefault="00387FEC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FEC" w:rsidRDefault="00387FEC" w:rsidP="0070028C">
      <w:pPr>
        <w:spacing w:after="0" w:line="240" w:lineRule="auto"/>
      </w:pPr>
      <w:r>
        <w:separator/>
      </w:r>
    </w:p>
  </w:footnote>
  <w:footnote w:type="continuationSeparator" w:id="1">
    <w:p w:rsidR="00387FEC" w:rsidRDefault="00387FEC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9B2"/>
    <w:rsid w:val="00033996"/>
    <w:rsid w:val="00077B2E"/>
    <w:rsid w:val="00093B8B"/>
    <w:rsid w:val="000952A6"/>
    <w:rsid w:val="000E6C28"/>
    <w:rsid w:val="00100896"/>
    <w:rsid w:val="001178A3"/>
    <w:rsid w:val="00173F84"/>
    <w:rsid w:val="001A2FBA"/>
    <w:rsid w:val="001C408D"/>
    <w:rsid w:val="001F7820"/>
    <w:rsid w:val="002106D5"/>
    <w:rsid w:val="00215226"/>
    <w:rsid w:val="0022652E"/>
    <w:rsid w:val="00265C5B"/>
    <w:rsid w:val="00266EA1"/>
    <w:rsid w:val="002C65D5"/>
    <w:rsid w:val="00335B54"/>
    <w:rsid w:val="00387FEC"/>
    <w:rsid w:val="00424B98"/>
    <w:rsid w:val="0043653B"/>
    <w:rsid w:val="004455AF"/>
    <w:rsid w:val="004574F2"/>
    <w:rsid w:val="00461BA4"/>
    <w:rsid w:val="00486DD5"/>
    <w:rsid w:val="004A348A"/>
    <w:rsid w:val="004B5DF0"/>
    <w:rsid w:val="00522D88"/>
    <w:rsid w:val="005505AD"/>
    <w:rsid w:val="00551E66"/>
    <w:rsid w:val="005663E4"/>
    <w:rsid w:val="00573CDC"/>
    <w:rsid w:val="005A318D"/>
    <w:rsid w:val="005B221A"/>
    <w:rsid w:val="00612777"/>
    <w:rsid w:val="00613BB8"/>
    <w:rsid w:val="00650942"/>
    <w:rsid w:val="00654EED"/>
    <w:rsid w:val="006A4B8D"/>
    <w:rsid w:val="006A7A11"/>
    <w:rsid w:val="006F5368"/>
    <w:rsid w:val="0070028C"/>
    <w:rsid w:val="0071065D"/>
    <w:rsid w:val="007519B2"/>
    <w:rsid w:val="0077740B"/>
    <w:rsid w:val="00794FE7"/>
    <w:rsid w:val="007D3275"/>
    <w:rsid w:val="008330B2"/>
    <w:rsid w:val="00846656"/>
    <w:rsid w:val="00857C9C"/>
    <w:rsid w:val="00865FD9"/>
    <w:rsid w:val="008962CA"/>
    <w:rsid w:val="008C5544"/>
    <w:rsid w:val="00934A3F"/>
    <w:rsid w:val="00A02C6C"/>
    <w:rsid w:val="00A26B1B"/>
    <w:rsid w:val="00AB458B"/>
    <w:rsid w:val="00AF61AD"/>
    <w:rsid w:val="00B05BA5"/>
    <w:rsid w:val="00B07540"/>
    <w:rsid w:val="00B70E7D"/>
    <w:rsid w:val="00B77400"/>
    <w:rsid w:val="00B948C2"/>
    <w:rsid w:val="00B969C0"/>
    <w:rsid w:val="00C03FDF"/>
    <w:rsid w:val="00C06342"/>
    <w:rsid w:val="00C643FB"/>
    <w:rsid w:val="00C838D5"/>
    <w:rsid w:val="00CB1F66"/>
    <w:rsid w:val="00D052C0"/>
    <w:rsid w:val="00DA40B8"/>
    <w:rsid w:val="00DC5208"/>
    <w:rsid w:val="00DC55D1"/>
    <w:rsid w:val="00E07688"/>
    <w:rsid w:val="00E22C51"/>
    <w:rsid w:val="00E91E8B"/>
    <w:rsid w:val="00EC5F7D"/>
    <w:rsid w:val="00EE7D36"/>
    <w:rsid w:val="00F10263"/>
    <w:rsid w:val="00F62428"/>
    <w:rsid w:val="00F6532A"/>
    <w:rsid w:val="00F67028"/>
    <w:rsid w:val="00F70D02"/>
    <w:rsid w:val="00FC0C95"/>
    <w:rsid w:val="00FF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09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B8B"/>
    <w:rPr>
      <w:rFonts w:ascii="Tahoma" w:hAnsi="Tahoma" w:cs="Tahoma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86D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86D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annotation reference"/>
    <w:basedOn w:val="a0"/>
    <w:uiPriority w:val="99"/>
    <w:semiHidden/>
    <w:unhideWhenUsed/>
    <w:rsid w:val="008330B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330B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330B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330B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330B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09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B8B"/>
    <w:rPr>
      <w:rFonts w:ascii="Tahoma" w:hAnsi="Tahoma" w:cs="Tahoma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86D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86D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annotation reference"/>
    <w:basedOn w:val="a0"/>
    <w:uiPriority w:val="99"/>
    <w:semiHidden/>
    <w:unhideWhenUsed/>
    <w:rsid w:val="008330B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330B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330B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330B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330B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7D416-3E90-4250-8881-867B0D8E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форм для проведения государственной итоговой аттестации по образовательным программам среднего общего образования в 2017 году</vt:lpstr>
    </vt:vector>
  </TitlesOfParts>
  <Company>Рособрнадзор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форм для проведения государственной итоговой аттестации по образовательным программам среднего общего образования в 2017 году</dc:title>
  <dc:creator>Саламадина Дарья Олеговна</dc:creator>
  <cp:lastModifiedBy>USER</cp:lastModifiedBy>
  <cp:revision>12</cp:revision>
  <dcterms:created xsi:type="dcterms:W3CDTF">2018-12-26T08:44:00Z</dcterms:created>
  <dcterms:modified xsi:type="dcterms:W3CDTF">2019-03-12T07:49:00Z</dcterms:modified>
  <cp:category>МР</cp:category>
</cp:coreProperties>
</file>